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C1" w:rsidRPr="00CC66D6" w:rsidRDefault="00C95A90" w:rsidP="004758C1">
      <w:pPr>
        <w:tabs>
          <w:tab w:val="left" w:pos="6120"/>
          <w:tab w:val="left" w:pos="7200"/>
          <w:tab w:val="left" w:pos="7380"/>
        </w:tabs>
        <w:jc w:val="center"/>
        <w:rPr>
          <w:rFonts w:eastAsia="Times New Roman"/>
          <w:color w:val="5F497A"/>
          <w:sz w:val="28"/>
        </w:rPr>
      </w:pPr>
      <w:bookmarkStart w:id="0" w:name="_GoBack"/>
      <w:r>
        <w:rPr>
          <w:rFonts w:eastAsia="Times New Roman"/>
          <w:noProof/>
          <w:color w:val="5F497A"/>
          <w:sz w:val="28"/>
          <w:lang w:eastAsia="ru-RU"/>
        </w:rPr>
        <w:drawing>
          <wp:inline distT="0" distB="0" distL="0" distR="0">
            <wp:extent cx="8981309" cy="6456556"/>
            <wp:effectExtent l="5080" t="0" r="0" b="0"/>
            <wp:docPr id="1" name="Рисунок 1" descr="C:\Users\-\Desktop\СКАН\20180815_11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СКАН\20180815_1136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3" t="1241" r="12172" b="1662"/>
                    <a:stretch/>
                  </pic:blipFill>
                  <pic:spPr bwMode="auto">
                    <a:xfrm rot="5400000">
                      <a:off x="0" y="0"/>
                      <a:ext cx="9038693" cy="649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проявлять уважение к старшим, подчиняться требованиям работников школы, заботиться о младших;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обращаться к работникам по имени-отчеству и на «Вы»;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уважать в учителе человека, ценить его стремление передать им знания;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здороваться в помещении школы со всеми взрослыми;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уступать дорогу взрослым, старшие – младшим, мальчики – девочкам;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выполнять требования работников школы и дежурных учащихся;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вести себя везде и всюду так, чтобы не уронить свою честь и достоинство, не запятнать доброе имя школы;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своевременно проходить все необходимые медицинские осмотры;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беречь имущество школы, аккуратно относиться как к своему, так и к чужому имуществу;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соблюдать пропускной режим;</w:t>
      </w:r>
    </w:p>
    <w:p w:rsidR="00B5541E" w:rsidRPr="008D1BDD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нести ответственность за порчу имущества школы, грубые нарушения дисциплины в школе и вне ее;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выполнять учебный план и программы школы  в соответствии со своим возрастом и статусом.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</w:t>
      </w: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Учащимся запрещается: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без разрешения педагогов уходить из школы и с её территории в учебное время.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приводить в помещение школы, на её территорию и на любые мероприятия, проводимые школой,  посторонних лиц без разрешения администрации;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курить в помещении школы, на ее территории и на любых мероприятиях, проводимых школой;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применять физическую силу для выяснения отношений;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B5541E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 За нарушение настоящих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учащиеся привлекаются к дисциплинарной ответственности в соответствии с Положением о поощрениях и взысканиях для учащихся</w:t>
      </w:r>
      <w:r w:rsidR="008D1B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()пункт 4)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1163A" w:rsidRDefault="0081163A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D1BDD">
        <w:rPr>
          <w:rFonts w:ascii="Times New Roman" w:hAnsi="Times New Roman"/>
          <w:b/>
          <w:color w:val="000000"/>
          <w:sz w:val="28"/>
          <w:szCs w:val="28"/>
          <w:lang w:eastAsia="ru-RU"/>
        </w:rPr>
        <w:t>3. Поведение учащихся на учебных занятиях</w:t>
      </w:r>
    </w:p>
    <w:p w:rsidR="0081163A" w:rsidRPr="008D1BDD" w:rsidRDefault="0081163A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3.1. Учащиеся обязаны:</w:t>
      </w:r>
    </w:p>
    <w:p w:rsidR="00B5541E" w:rsidRPr="008D1BDD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присутствовать только в одежде делового (классического) стиля, определенного Положением о внешнем виде учащихся (кроме занятий, требующих специальной формы одежды);</w:t>
      </w:r>
    </w:p>
    <w:p w:rsidR="00B5541E" w:rsidRPr="008D1BDD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отключать мобильные телефоны и любые иные электронные устройства;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для обращения к педагогу поднять руку и только после получения его разрешения обратиться к нему;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выходя отвечать к доске или по указанию педагога,  положить дневник и тетрадь по данному предмету на его стол;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выполнять требования техники безопасности в конкретном помещении (во время проведения конкретных занятий).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 </w:t>
      </w: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Учащимся запрещается: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B5541E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 Учебное время должно использоваться учащимися только для учебных целей.</w:t>
      </w:r>
    </w:p>
    <w:p w:rsidR="00B5541E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3.4. Завершение учебных занятий осуществляется только после разрешения педагога.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5541E" w:rsidRPr="008D1BDD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D1BD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Поведение учащихся на </w:t>
      </w:r>
      <w:proofErr w:type="spellStart"/>
      <w:r w:rsidRPr="008D1BDD">
        <w:rPr>
          <w:rFonts w:ascii="Times New Roman" w:hAnsi="Times New Roman"/>
          <w:b/>
          <w:color w:val="000000"/>
          <w:sz w:val="28"/>
          <w:szCs w:val="28"/>
          <w:lang w:eastAsia="ru-RU"/>
        </w:rPr>
        <w:t>внеучебных</w:t>
      </w:r>
      <w:proofErr w:type="spellEnd"/>
      <w:r w:rsidRPr="008D1BD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внеклассных мероприятиях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4.1. Учащиеся обязаны: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иметь внешний вид, определенный соответствующим Положением, Приказом или Распоряжением;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соблюдать правила поведения на конкретном мероприятии.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4.2. Учащимся запрещается: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мобильные телефоны и любые иные электронные устройства без разрешения ответственного лица ил</w:t>
      </w:r>
      <w:r w:rsidR="00C44060">
        <w:rPr>
          <w:rFonts w:ascii="Times New Roman" w:hAnsi="Times New Roman"/>
          <w:color w:val="000000"/>
          <w:sz w:val="24"/>
          <w:szCs w:val="24"/>
          <w:lang w:eastAsia="ru-RU"/>
        </w:rPr>
        <w:t>и соответствующего 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аспоряжения;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отвлекаться самому и отвлекать других учащихся от мероприятия посторонними разговорами, играми и </w:t>
      </w:r>
      <w:r w:rsidR="00C44060">
        <w:rPr>
          <w:rFonts w:ascii="Times New Roman" w:hAnsi="Times New Roman"/>
          <w:color w:val="000000"/>
          <w:sz w:val="24"/>
          <w:szCs w:val="24"/>
          <w:lang w:eastAsia="ru-RU"/>
        </w:rPr>
        <w:t>другими, не относящимися к нему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делами.</w:t>
      </w:r>
    </w:p>
    <w:p w:rsidR="00B5541E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4.3. Завершение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внеучебных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внеклассных мероприятий осуществляется только после разрешения ответственного лица. </w:t>
      </w:r>
    </w:p>
    <w:p w:rsidR="00B5541E" w:rsidRPr="00C44060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5541E" w:rsidRPr="00C44060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44060">
        <w:rPr>
          <w:rFonts w:ascii="Times New Roman" w:hAnsi="Times New Roman"/>
          <w:b/>
          <w:color w:val="000000"/>
          <w:sz w:val="28"/>
          <w:szCs w:val="28"/>
          <w:lang w:eastAsia="ru-RU"/>
        </w:rPr>
        <w:t>5. Поведение учащихся во время перемен</w:t>
      </w:r>
      <w:r w:rsidR="00C44060">
        <w:rPr>
          <w:rFonts w:ascii="Times New Roman" w:hAnsi="Times New Roman"/>
          <w:b/>
          <w:color w:val="000000"/>
          <w:sz w:val="28"/>
          <w:szCs w:val="28"/>
          <w:lang w:eastAsia="ru-RU"/>
        </w:rPr>
        <w:t>, нахождении в столовой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5.1. Учащиеся обязаны: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постоянно поддерживать чистоту и порядок в помещении школы и на ее территории;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выполнять соответствующие требования техники безопасности.</w:t>
      </w:r>
    </w:p>
    <w:p w:rsidR="00B5541E" w:rsidRPr="008D1BDD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BDD">
        <w:rPr>
          <w:rFonts w:ascii="Times New Roman" w:hAnsi="Times New Roman"/>
          <w:color w:val="000000"/>
          <w:sz w:val="24"/>
          <w:szCs w:val="24"/>
          <w:lang w:eastAsia="ru-RU"/>
        </w:rPr>
        <w:t>5.2. Учащимся запрещается: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садиться и становиться на подоконники.</w:t>
      </w:r>
    </w:p>
    <w:p w:rsidR="00C44060" w:rsidRPr="00C44060" w:rsidRDefault="00C44060" w:rsidP="00C4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5.3. </w:t>
      </w:r>
      <w:r w:rsidRPr="00C44060">
        <w:rPr>
          <w:rFonts w:ascii="Times New Roman" w:hAnsi="Times New Roman"/>
          <w:sz w:val="24"/>
          <w:szCs w:val="24"/>
        </w:rPr>
        <w:t>Находясь в столовой, учащиеся:</w:t>
      </w:r>
    </w:p>
    <w:p w:rsidR="00C44060" w:rsidRPr="00C44060" w:rsidRDefault="00C44060" w:rsidP="00C4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 - проявляют внимание и осторожность при получении и употреблении горячих и жидких блюд;</w:t>
      </w:r>
    </w:p>
    <w:p w:rsidR="00C44060" w:rsidRPr="00C44060" w:rsidRDefault="00C44060" w:rsidP="00C4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- употребляют еду и напитки, приобретенные в столовой и принесенные с собой, только в столовой;</w:t>
      </w:r>
    </w:p>
    <w:p w:rsidR="00C44060" w:rsidRPr="00C44060" w:rsidRDefault="00C44060" w:rsidP="00C44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 - подчиняются требованиям педагогов, а также работников столовой; - соблюдают очередь при получении пищи.</w:t>
      </w:r>
    </w:p>
    <w:p w:rsidR="00C44060" w:rsidRPr="00C44060" w:rsidRDefault="00C44060" w:rsidP="00C44060">
      <w:pPr>
        <w:pStyle w:val="a3"/>
        <w:rPr>
          <w:sz w:val="28"/>
          <w:szCs w:val="28"/>
        </w:rPr>
      </w:pPr>
      <w:r w:rsidRPr="00C44060">
        <w:rPr>
          <w:rStyle w:val="a5"/>
          <w:sz w:val="28"/>
          <w:szCs w:val="28"/>
        </w:rPr>
        <w:t xml:space="preserve">6. Поощрение учащихся. 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6.1. 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Учреждении применяется поощрение обучающихся.</w:t>
      </w:r>
    </w:p>
    <w:p w:rsidR="00C44060" w:rsidRPr="00C44060" w:rsidRDefault="00C44060" w:rsidP="00C44060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6.2.Учащиеся школы поощряются </w:t>
      </w:r>
      <w:proofErr w:type="gramStart"/>
      <w:r w:rsidRPr="00C44060">
        <w:rPr>
          <w:rFonts w:ascii="Times New Roman" w:hAnsi="Times New Roman"/>
          <w:sz w:val="24"/>
          <w:szCs w:val="24"/>
        </w:rPr>
        <w:t>за</w:t>
      </w:r>
      <w:proofErr w:type="gramEnd"/>
      <w:r w:rsidRPr="00C44060">
        <w:rPr>
          <w:rFonts w:ascii="Times New Roman" w:hAnsi="Times New Roman"/>
          <w:sz w:val="24"/>
          <w:szCs w:val="24"/>
        </w:rPr>
        <w:t>: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•  отличные и хорошие успехи в учении;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• участие и победы в интеллектуальных, творческих конкурсах и спортивных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C44060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Pr="00C44060">
        <w:rPr>
          <w:rFonts w:ascii="Times New Roman" w:hAnsi="Times New Roman"/>
          <w:sz w:val="24"/>
          <w:szCs w:val="24"/>
        </w:rPr>
        <w:t>;</w:t>
      </w:r>
      <w:r w:rsidRPr="00C44060">
        <w:rPr>
          <w:rFonts w:ascii="Times New Roman" w:hAnsi="Times New Roman"/>
          <w:sz w:val="24"/>
          <w:szCs w:val="24"/>
        </w:rPr>
        <w:br/>
        <w:t>• общественно  полезную  деятельность и добровольный труд  по благоустройству территории Учреждения и социума, участие в волонтерском движении;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• благородные поступки.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6.3.В Учреждении  применяются  следующие виды поощрений:</w:t>
      </w:r>
    </w:p>
    <w:p w:rsidR="00C44060" w:rsidRPr="00C44060" w:rsidRDefault="00C44060" w:rsidP="00C44060">
      <w:pPr>
        <w:numPr>
          <w:ilvl w:val="0"/>
          <w:numId w:val="8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 объявление благодарности;</w:t>
      </w:r>
    </w:p>
    <w:p w:rsidR="00C44060" w:rsidRPr="00C44060" w:rsidRDefault="00C44060" w:rsidP="00C44060">
      <w:pPr>
        <w:numPr>
          <w:ilvl w:val="0"/>
          <w:numId w:val="8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 награждение Дипломом, Почетной грамотой или Похвальным листом;</w:t>
      </w:r>
    </w:p>
    <w:p w:rsidR="00C44060" w:rsidRPr="00C44060" w:rsidRDefault="00C44060" w:rsidP="00C44060">
      <w:pPr>
        <w:numPr>
          <w:ilvl w:val="0"/>
          <w:numId w:val="8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 занесение фамилии и фотографии учащегося на стенд «Ими гордится школа»;</w:t>
      </w:r>
    </w:p>
    <w:p w:rsidR="00C44060" w:rsidRPr="00C44060" w:rsidRDefault="00C44060" w:rsidP="00C44060">
      <w:pPr>
        <w:numPr>
          <w:ilvl w:val="0"/>
          <w:numId w:val="8"/>
        </w:num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>вручение ценного подарка.</w:t>
      </w:r>
    </w:p>
    <w:p w:rsidR="00C44060" w:rsidRPr="00C44060" w:rsidRDefault="00C44060" w:rsidP="00C44060">
      <w:pPr>
        <w:tabs>
          <w:tab w:val="left" w:pos="-240"/>
          <w:tab w:val="left" w:pos="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060">
        <w:rPr>
          <w:rFonts w:ascii="Times New Roman" w:hAnsi="Times New Roman"/>
          <w:sz w:val="24"/>
          <w:szCs w:val="24"/>
        </w:rPr>
        <w:t xml:space="preserve">6.4. Поощрения выносятся директором Учреждения  по представлению педагогического совета школы, ученического совета,  классного руководителя  и оформляются  приказом директора. Поощрения применяются в обстановке широкой гласности, доводятся до сведения учащихся, родителей </w:t>
      </w:r>
      <w:proofErr w:type="gramStart"/>
      <w:r w:rsidRPr="00C4406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44060">
        <w:rPr>
          <w:rFonts w:ascii="Times New Roman" w:hAnsi="Times New Roman"/>
          <w:sz w:val="24"/>
          <w:szCs w:val="24"/>
        </w:rPr>
        <w:t xml:space="preserve">законных представителей) и работников школы. </w:t>
      </w:r>
    </w:p>
    <w:p w:rsidR="00B5541E" w:rsidRDefault="00B5541E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44060" w:rsidRPr="00C44060" w:rsidRDefault="00C44060" w:rsidP="00C44060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C44060">
        <w:rPr>
          <w:rFonts w:ascii="Times New Roman" w:hAnsi="Times New Roman"/>
          <w:b/>
          <w:sz w:val="28"/>
          <w:szCs w:val="28"/>
        </w:rPr>
        <w:t>7.Процедура применения поощрений</w:t>
      </w:r>
    </w:p>
    <w:p w:rsidR="00C44060" w:rsidRPr="00A908C5" w:rsidRDefault="0081163A" w:rsidP="0081163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C44060" w:rsidRPr="00A908C5">
        <w:rPr>
          <w:rFonts w:ascii="Times New Roman" w:hAnsi="Times New Roman"/>
          <w:sz w:val="28"/>
          <w:szCs w:val="28"/>
        </w:rPr>
        <w:t xml:space="preserve">Награждение почетной грамотой (дипломом) может осуществляться </w:t>
      </w:r>
    </w:p>
    <w:p w:rsidR="00C44060" w:rsidRPr="00C44060" w:rsidRDefault="00C44060" w:rsidP="0081163A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4060">
        <w:rPr>
          <w:rFonts w:ascii="Times New Roman" w:hAnsi="Times New Roman"/>
          <w:sz w:val="28"/>
          <w:szCs w:val="28"/>
        </w:rPr>
        <w:t xml:space="preserve">администрацией Школы по представлению классного руководителя и (или) преподавателя-предметника за особые успехи, достигнутые обучающимся по отдельным предметам учебного плана и (или) в соответствии с положениями </w:t>
      </w:r>
      <w:proofErr w:type="gramStart"/>
      <w:r w:rsidRPr="00C44060">
        <w:rPr>
          <w:rFonts w:ascii="Times New Roman" w:hAnsi="Times New Roman"/>
          <w:sz w:val="28"/>
          <w:szCs w:val="28"/>
        </w:rPr>
        <w:t>о</w:t>
      </w:r>
      <w:proofErr w:type="gramEnd"/>
      <w:r w:rsidRPr="00C44060">
        <w:rPr>
          <w:rFonts w:ascii="Times New Roman" w:hAnsi="Times New Roman"/>
          <w:sz w:val="28"/>
          <w:szCs w:val="28"/>
        </w:rPr>
        <w:t xml:space="preserve"> проводимых в школе индивидуальных или коллективных творческих конкурсов и соревнований.</w:t>
      </w:r>
    </w:p>
    <w:p w:rsidR="00C44060" w:rsidRPr="00A908C5" w:rsidRDefault="00C44060" w:rsidP="0081163A">
      <w:pPr>
        <w:pStyle w:val="a6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908C5">
        <w:rPr>
          <w:rFonts w:ascii="Times New Roman" w:hAnsi="Times New Roman"/>
          <w:sz w:val="28"/>
          <w:szCs w:val="28"/>
        </w:rPr>
        <w:t xml:space="preserve">Поощрения применяются в обстановке широкой гласности, доводятся до сведения обучающихся, работников школы, родителей (законных представителей). </w:t>
      </w:r>
    </w:p>
    <w:p w:rsidR="00C44060" w:rsidRPr="00A908C5" w:rsidRDefault="00C44060" w:rsidP="0081163A">
      <w:pPr>
        <w:pStyle w:val="a6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908C5">
        <w:rPr>
          <w:rFonts w:ascii="Times New Roman" w:hAnsi="Times New Roman"/>
          <w:sz w:val="28"/>
          <w:szCs w:val="28"/>
        </w:rPr>
        <w:t xml:space="preserve">Награждение ценным подарком осуществляется за счет финансовых средств школы  по представлению заместителей директора на основании приказа директора Школы за особые успехи, достигнутые обучающимся по отдельным предметам учебного плана и (или) в соответствии с положениями </w:t>
      </w:r>
      <w:proofErr w:type="gramStart"/>
      <w:r w:rsidRPr="00A908C5">
        <w:rPr>
          <w:rFonts w:ascii="Times New Roman" w:hAnsi="Times New Roman"/>
          <w:sz w:val="28"/>
          <w:szCs w:val="28"/>
        </w:rPr>
        <w:t>о</w:t>
      </w:r>
      <w:proofErr w:type="gramEnd"/>
      <w:r w:rsidRPr="00A908C5">
        <w:rPr>
          <w:rFonts w:ascii="Times New Roman" w:hAnsi="Times New Roman"/>
          <w:sz w:val="28"/>
          <w:szCs w:val="28"/>
        </w:rPr>
        <w:t xml:space="preserve"> проводимых в школе индивидуальных или коллективных творческих конкурсов и соревнований – при наличии средств.</w:t>
      </w:r>
    </w:p>
    <w:p w:rsidR="00C44060" w:rsidRPr="00A908C5" w:rsidRDefault="00C44060" w:rsidP="00C44060">
      <w:pPr>
        <w:shd w:val="clear" w:color="auto" w:fill="FFFFFF"/>
        <w:ind w:firstLine="360"/>
        <w:rPr>
          <w:b/>
          <w:sz w:val="28"/>
          <w:szCs w:val="28"/>
        </w:rPr>
      </w:pPr>
    </w:p>
    <w:p w:rsidR="00C44060" w:rsidRPr="0081163A" w:rsidRDefault="0081163A" w:rsidP="0081163A">
      <w:pPr>
        <w:shd w:val="clear" w:color="auto" w:fill="FFFFFF"/>
        <w:ind w:left="142" w:firstLine="218"/>
        <w:rPr>
          <w:rFonts w:ascii="Times New Roman" w:hAnsi="Times New Roman"/>
          <w:b/>
          <w:sz w:val="28"/>
          <w:szCs w:val="28"/>
        </w:rPr>
      </w:pPr>
      <w:r w:rsidRPr="0081163A">
        <w:rPr>
          <w:rFonts w:ascii="Times New Roman" w:hAnsi="Times New Roman"/>
          <w:b/>
          <w:sz w:val="28"/>
          <w:szCs w:val="28"/>
        </w:rPr>
        <w:t>8</w:t>
      </w:r>
      <w:r w:rsidR="00C44060" w:rsidRPr="0081163A">
        <w:rPr>
          <w:rFonts w:ascii="Times New Roman" w:hAnsi="Times New Roman"/>
          <w:b/>
          <w:sz w:val="28"/>
          <w:szCs w:val="28"/>
        </w:rPr>
        <w:t>.</w:t>
      </w:r>
      <w:r w:rsidR="00C44060" w:rsidRPr="0081163A">
        <w:rPr>
          <w:rFonts w:ascii="Times New Roman" w:hAnsi="Times New Roman"/>
          <w:sz w:val="28"/>
          <w:szCs w:val="28"/>
        </w:rPr>
        <w:t xml:space="preserve"> </w:t>
      </w:r>
      <w:r w:rsidR="00C44060" w:rsidRPr="0081163A">
        <w:rPr>
          <w:rFonts w:ascii="Times New Roman" w:hAnsi="Times New Roman"/>
          <w:b/>
          <w:sz w:val="28"/>
          <w:szCs w:val="28"/>
        </w:rPr>
        <w:t xml:space="preserve">Применение к </w:t>
      </w:r>
      <w:proofErr w:type="gramStart"/>
      <w:r w:rsidR="00C44060" w:rsidRPr="0081163A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  <w:r w:rsidR="00C44060" w:rsidRPr="0081163A">
        <w:rPr>
          <w:rFonts w:ascii="Times New Roman" w:hAnsi="Times New Roman"/>
          <w:b/>
          <w:sz w:val="28"/>
          <w:szCs w:val="28"/>
        </w:rPr>
        <w:t xml:space="preserve"> и снятие с обучающихся мер дисциплинарного взыскания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proofErr w:type="gramStart"/>
      <w:r w:rsidRPr="0081163A">
        <w:rPr>
          <w:rFonts w:ascii="Times New Roman" w:hAnsi="Times New Roman"/>
          <w:sz w:val="24"/>
          <w:szCs w:val="24"/>
        </w:rPr>
        <w:t>Меры дисциплинарного взыскания применяются за неисполнение или нарушение обучающимся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Учреждения.</w:t>
      </w:r>
      <w:proofErr w:type="gramEnd"/>
    </w:p>
    <w:p w:rsidR="00C44060" w:rsidRPr="0081163A" w:rsidRDefault="00C44060" w:rsidP="0081163A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- меры воспитательного характера;</w:t>
      </w:r>
    </w:p>
    <w:p w:rsidR="00C44060" w:rsidRPr="0081163A" w:rsidRDefault="00C44060" w:rsidP="0081163A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- замечание;</w:t>
      </w:r>
    </w:p>
    <w:p w:rsidR="00C44060" w:rsidRPr="0081163A" w:rsidRDefault="00C44060" w:rsidP="0081163A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- выговор;</w:t>
      </w:r>
    </w:p>
    <w:p w:rsidR="00C44060" w:rsidRPr="0081163A" w:rsidRDefault="00C44060" w:rsidP="0081163A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- отчисление из Учреждении (при достижении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15-летнего возраста);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proofErr w:type="gramStart"/>
      <w:r w:rsidRPr="0081163A">
        <w:rPr>
          <w:rFonts w:ascii="Times New Roman" w:hAnsi="Times New Roman"/>
          <w:sz w:val="24"/>
          <w:szCs w:val="24"/>
        </w:rPr>
        <w:t xml:space="preserve">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 в Школы, осознание обучающимся пагубности совершенных </w:t>
      </w:r>
      <w:r w:rsidRPr="0081163A">
        <w:rPr>
          <w:rFonts w:ascii="Times New Roman" w:hAnsi="Times New Roman"/>
          <w:sz w:val="24"/>
          <w:szCs w:val="24"/>
        </w:rPr>
        <w:lastRenderedPageBreak/>
        <w:t>им действий, воспитание личных качеств обучающегося, добросовестно относящегося к учебе и соблюдению дисциплины.</w:t>
      </w:r>
      <w:proofErr w:type="gramEnd"/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Меры дисциплинарного взыскания не применяются к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1163A">
        <w:rPr>
          <w:rFonts w:ascii="Times New Roman" w:hAnsi="Times New Roman"/>
          <w:sz w:val="24"/>
          <w:szCs w:val="24"/>
        </w:rPr>
        <w:t>:</w:t>
      </w:r>
    </w:p>
    <w:p w:rsidR="00C44060" w:rsidRPr="0081163A" w:rsidRDefault="00C44060" w:rsidP="0081163A">
      <w:pPr>
        <w:shd w:val="clear" w:color="auto" w:fill="FFFFFF"/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по образовательным программам дошкольного и начального общего образования;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C44060" w:rsidRPr="0081163A" w:rsidRDefault="00C44060" w:rsidP="0081163A">
      <w:pPr>
        <w:pStyle w:val="a6"/>
        <w:shd w:val="clear" w:color="auto" w:fill="FFFFFF"/>
        <w:spacing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1163A">
        <w:rPr>
          <w:rFonts w:ascii="Times New Roman" w:hAnsi="Times New Roman"/>
          <w:sz w:val="24"/>
          <w:szCs w:val="24"/>
        </w:rPr>
        <w:t>При выборе меры дисциплинарного взыскания Учреждение, должно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родителей (законных представителей) несовершеннолетних обучающихся Учреждения.</w:t>
      </w:r>
      <w:proofErr w:type="gramEnd"/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Не допускается применение мер дисциплинарного взыскания к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во время их болезни, каникул, академического отпуска.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До применения меры дисциплинарного взыскания Учреждение должно затребовать </w:t>
      </w:r>
      <w:proofErr w:type="gramStart"/>
      <w:r w:rsidRPr="0081163A">
        <w:rPr>
          <w:rFonts w:ascii="Times New Roman" w:hAnsi="Times New Roman"/>
          <w:sz w:val="24"/>
          <w:szCs w:val="24"/>
        </w:rPr>
        <w:t>от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44060" w:rsidRPr="0081163A" w:rsidRDefault="00C44060" w:rsidP="006243E5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44060" w:rsidRPr="0081163A" w:rsidRDefault="00C44060" w:rsidP="006243E5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Мера дисциплинарного взыскания применяется не позднее одного месяца со дня обнаружения проступка, не считая времени отсутствия обучающегося, </w:t>
      </w:r>
      <w:r w:rsidR="006243E5">
        <w:rPr>
          <w:rFonts w:ascii="Times New Roman" w:hAnsi="Times New Roman"/>
          <w:sz w:val="24"/>
          <w:szCs w:val="24"/>
        </w:rPr>
        <w:t>по причинам п.8.5, С учетом в</w:t>
      </w:r>
      <w:r w:rsidRPr="0081163A">
        <w:rPr>
          <w:rFonts w:ascii="Times New Roman" w:hAnsi="Times New Roman"/>
          <w:sz w:val="24"/>
          <w:szCs w:val="24"/>
        </w:rPr>
        <w:t>ремени, необходимого на учет мнения советов родителей (законных представителей) несовершенн</w:t>
      </w:r>
      <w:r w:rsidR="006243E5">
        <w:rPr>
          <w:rFonts w:ascii="Times New Roman" w:hAnsi="Times New Roman"/>
          <w:sz w:val="24"/>
          <w:szCs w:val="24"/>
        </w:rPr>
        <w:t>олетних обучающихся Учреждения. Н</w:t>
      </w:r>
      <w:r w:rsidRPr="0081163A">
        <w:rPr>
          <w:rFonts w:ascii="Times New Roman" w:hAnsi="Times New Roman"/>
          <w:sz w:val="24"/>
          <w:szCs w:val="24"/>
        </w:rPr>
        <w:t>е более семи учебных дней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форме.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Исключение из Учреждения рассматривается как крайняя мера. Решение об исключении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принимается педагогическим Советом. Отчисление обучающегося производится на основании приказа директора Учреждения.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proofErr w:type="gramStart"/>
      <w:r w:rsidRPr="0081163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Учреждения может быть отчислен за неоднократно совершённые нарушения Устава Учреждения в порядке, предусмотренном локальным нормативным актом Учреждения. Отчисление обучающегося применяется, если меры педагогического воздействия 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  и  права работников Учреждения. Учреждение обязано в течение двух недель проинформировать родителей (законных представителей)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об его отчислении. Отчисление обучающегося по инициативе образовательного Учреждения во время его болезни или каникул не допускается.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>Основанием для отчисления из Учреждения обучающихся являются: неуспеваемость по двум и более дисциплинам основного учебного плана по итогам аттестации за учебный год, систематические пропуски занятий без уважительной причины в течение учебного года, заявление родителей (законных представителей), докладная преподавателя</w:t>
      </w:r>
      <w:r w:rsidRPr="0081163A">
        <w:rPr>
          <w:rFonts w:ascii="Times New Roman" w:hAnsi="Times New Roman"/>
          <w:i/>
          <w:sz w:val="24"/>
          <w:szCs w:val="24"/>
        </w:rPr>
        <w:t>.</w:t>
      </w:r>
    </w:p>
    <w:p w:rsidR="00C44060" w:rsidRPr="0081163A" w:rsidRDefault="00C44060" w:rsidP="0081163A">
      <w:pPr>
        <w:pStyle w:val="a6"/>
        <w:numPr>
          <w:ilvl w:val="1"/>
          <w:numId w:val="13"/>
        </w:numPr>
        <w:shd w:val="clear" w:color="auto" w:fill="FFFFFF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</w:rPr>
        <w:t xml:space="preserve">Если в течение года со дня применения меры дисциплинарного взыскания к </w:t>
      </w:r>
      <w:proofErr w:type="gramStart"/>
      <w:r w:rsidRPr="0081163A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1163A">
        <w:rPr>
          <w:rFonts w:ascii="Times New Roman" w:hAnsi="Times New Roman"/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C44060" w:rsidRPr="0081163A" w:rsidRDefault="00C44060" w:rsidP="0081163A">
      <w:pPr>
        <w:numPr>
          <w:ilvl w:val="1"/>
          <w:numId w:val="13"/>
        </w:numPr>
        <w:shd w:val="clear" w:color="auto" w:fill="FFFFFF"/>
        <w:spacing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81163A">
        <w:rPr>
          <w:rFonts w:ascii="Times New Roman" w:hAnsi="Times New Roman"/>
          <w:sz w:val="24"/>
          <w:szCs w:val="24"/>
          <w:shd w:val="clear" w:color="auto" w:fill="FFFFFF"/>
        </w:rPr>
        <w:t>Руководитель  Учреждения,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родителей (законных представителей) несовершеннолетних обучающихся.</w:t>
      </w:r>
      <w:r w:rsidRPr="0081163A">
        <w:rPr>
          <w:rFonts w:ascii="Times New Roman" w:hAnsi="Times New Roman"/>
          <w:b/>
          <w:sz w:val="24"/>
          <w:szCs w:val="24"/>
        </w:rPr>
        <w:t xml:space="preserve">  </w:t>
      </w:r>
    </w:p>
    <w:p w:rsidR="006243E5" w:rsidRPr="006243E5" w:rsidRDefault="006243E5" w:rsidP="006243E5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6243E5">
        <w:rPr>
          <w:rFonts w:ascii="Times New Roman" w:hAnsi="Times New Roman"/>
          <w:b/>
          <w:sz w:val="28"/>
          <w:szCs w:val="28"/>
        </w:rPr>
        <w:t>9. Защита прав обучающихся</w:t>
      </w:r>
    </w:p>
    <w:p w:rsidR="006243E5" w:rsidRPr="006243E5" w:rsidRDefault="006243E5" w:rsidP="006243E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3E5">
        <w:rPr>
          <w:rFonts w:ascii="Times New Roman" w:hAnsi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 xml:space="preserve">9.1. </w:t>
      </w:r>
      <w:r w:rsidRPr="006243E5">
        <w:rPr>
          <w:rFonts w:ascii="Times New Roman" w:hAnsi="Times New Roman"/>
          <w:sz w:val="24"/>
          <w:szCs w:val="24"/>
        </w:rPr>
        <w:t xml:space="preserve"> В целях защиты своих прав обучающиеся, родители (законные представители) обучающихся самостоятельно или через своих представителей вправе:</w:t>
      </w:r>
    </w:p>
    <w:p w:rsidR="006243E5" w:rsidRPr="006243E5" w:rsidRDefault="006243E5" w:rsidP="006243E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6243E5">
        <w:rPr>
          <w:rFonts w:ascii="Times New Roman" w:hAnsi="Times New Roman"/>
          <w:sz w:val="24"/>
          <w:szCs w:val="24"/>
        </w:rPr>
        <w:t>направлять в органы управления Учреждения обращения о применении к работникам, нарушающим   и (или) ущемляющим  права обучающихся, родителей  (законных представителей) обучающихся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обучающихся;</w:t>
      </w:r>
    </w:p>
    <w:p w:rsidR="006243E5" w:rsidRPr="006243E5" w:rsidRDefault="006243E5" w:rsidP="006243E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6243E5">
        <w:rPr>
          <w:rFonts w:ascii="Times New Roman" w:hAnsi="Times New Roman"/>
          <w:sz w:val="24"/>
          <w:szCs w:val="24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 работника Учреждения;</w:t>
      </w:r>
    </w:p>
    <w:p w:rsidR="006243E5" w:rsidRPr="006243E5" w:rsidRDefault="006243E5" w:rsidP="006243E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6243E5">
        <w:rPr>
          <w:rFonts w:ascii="Times New Roman" w:hAnsi="Times New Roman"/>
          <w:sz w:val="24"/>
          <w:szCs w:val="24"/>
        </w:rPr>
        <w:t xml:space="preserve">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6243E5">
        <w:rPr>
          <w:rFonts w:ascii="Times New Roman" w:hAnsi="Times New Roman"/>
          <w:sz w:val="24"/>
          <w:szCs w:val="24"/>
        </w:rPr>
        <w:t>к</w:t>
      </w:r>
      <w:proofErr w:type="gramEnd"/>
      <w:r w:rsidRPr="006243E5">
        <w:rPr>
          <w:rFonts w:ascii="Times New Roman" w:hAnsi="Times New Roman"/>
          <w:sz w:val="24"/>
          <w:szCs w:val="24"/>
        </w:rPr>
        <w:t xml:space="preserve"> обучающемуся;</w:t>
      </w:r>
      <w:r w:rsidRPr="006243E5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6243E5" w:rsidRPr="006243E5" w:rsidRDefault="006243E5" w:rsidP="006243E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6243E5">
        <w:rPr>
          <w:rFonts w:ascii="Times New Roman" w:hAnsi="Times New Roman"/>
          <w:sz w:val="24"/>
          <w:szCs w:val="24"/>
        </w:rPr>
        <w:t>использовать не запрещенные законодательством Российской  Федерации  иные способы защиты своих прав и законных интересов.</w:t>
      </w:r>
      <w:r w:rsidRPr="006243E5">
        <w:rPr>
          <w:rFonts w:ascii="Times New Roman" w:hAnsi="Times New Roman"/>
          <w:sz w:val="24"/>
          <w:szCs w:val="24"/>
        </w:rPr>
        <w:br/>
      </w:r>
    </w:p>
    <w:p w:rsidR="00B5541E" w:rsidRDefault="00B5541E" w:rsidP="006243E5">
      <w:pPr>
        <w:numPr>
          <w:ilvl w:val="0"/>
          <w:numId w:val="15"/>
        </w:numPr>
        <w:tabs>
          <w:tab w:val="left" w:pos="4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43E5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Заключительные положения</w:t>
      </w:r>
    </w:p>
    <w:p w:rsidR="006243E5" w:rsidRPr="006243E5" w:rsidRDefault="006243E5" w:rsidP="006243E5">
      <w:pPr>
        <w:tabs>
          <w:tab w:val="left" w:pos="444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5541E" w:rsidRDefault="006243E5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B5541E">
        <w:rPr>
          <w:rFonts w:ascii="Times New Roman" w:hAnsi="Times New Roman"/>
          <w:color w:val="000000"/>
          <w:sz w:val="24"/>
          <w:szCs w:val="24"/>
          <w:lang w:eastAsia="ru-RU"/>
        </w:rPr>
        <w:t>.1. Настоящие Правила могут быть пересмотрены в следующих случаях: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изменении Конституции РФ;</w:t>
      </w:r>
    </w:p>
    <w:p w:rsidR="00B5541E" w:rsidRPr="00CD6B5F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изменении Закона РФ «Об образовании»;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изменении Устава школы;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 решению коллегиального органа управления школой.</w:t>
      </w:r>
    </w:p>
    <w:p w:rsidR="00B5541E" w:rsidRDefault="006243E5" w:rsidP="00B5541E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B5541E">
        <w:rPr>
          <w:rFonts w:ascii="Times New Roman" w:hAnsi="Times New Roman"/>
          <w:color w:val="000000"/>
          <w:sz w:val="24"/>
          <w:szCs w:val="24"/>
          <w:lang w:eastAsia="ru-RU"/>
        </w:rPr>
        <w:t>.2. Ответственность за своевременное внесение изменений и дополнений, а также пересмотр настоящих Правил возлагается на директора школы.</w:t>
      </w:r>
    </w:p>
    <w:p w:rsidR="00B5541E" w:rsidRDefault="00B5541E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B40BF" w:rsidRPr="008D1BDD" w:rsidRDefault="00EB40BF" w:rsidP="008D1BDD">
      <w:pPr>
        <w:tabs>
          <w:tab w:val="left" w:pos="4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EB40BF" w:rsidRPr="008D1BDD" w:rsidSect="000050F4">
      <w:pgSz w:w="12240" w:h="15840"/>
      <w:pgMar w:top="709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B1" w:rsidRDefault="00110EB1" w:rsidP="00F03BBB">
      <w:pPr>
        <w:spacing w:after="0" w:line="240" w:lineRule="auto"/>
      </w:pPr>
      <w:r>
        <w:separator/>
      </w:r>
    </w:p>
  </w:endnote>
  <w:endnote w:type="continuationSeparator" w:id="0">
    <w:p w:rsidR="00110EB1" w:rsidRDefault="00110EB1" w:rsidP="00F0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B1" w:rsidRDefault="00110EB1" w:rsidP="00F03BBB">
      <w:pPr>
        <w:spacing w:after="0" w:line="240" w:lineRule="auto"/>
      </w:pPr>
      <w:r>
        <w:separator/>
      </w:r>
    </w:p>
  </w:footnote>
  <w:footnote w:type="continuationSeparator" w:id="0">
    <w:p w:rsidR="00110EB1" w:rsidRDefault="00110EB1" w:rsidP="00F0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A5D"/>
    <w:multiLevelType w:val="hybridMultilevel"/>
    <w:tmpl w:val="D41A8724"/>
    <w:lvl w:ilvl="0" w:tplc="DD8CC2E2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8580FF9"/>
    <w:multiLevelType w:val="hybridMultilevel"/>
    <w:tmpl w:val="FD182C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762E"/>
    <w:multiLevelType w:val="multilevel"/>
    <w:tmpl w:val="595CA73B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3">
    <w:nsid w:val="2A2750D7"/>
    <w:multiLevelType w:val="multilevel"/>
    <w:tmpl w:val="2F88E2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CB8388F"/>
    <w:multiLevelType w:val="hybridMultilevel"/>
    <w:tmpl w:val="97CE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FC670"/>
    <w:multiLevelType w:val="multilevel"/>
    <w:tmpl w:val="2FA33C16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6">
    <w:nsid w:val="35A40FAB"/>
    <w:multiLevelType w:val="hybridMultilevel"/>
    <w:tmpl w:val="8688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02499"/>
    <w:multiLevelType w:val="multilevel"/>
    <w:tmpl w:val="4D108AEA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8">
    <w:nsid w:val="4105F10A"/>
    <w:multiLevelType w:val="multilevel"/>
    <w:tmpl w:val="40AE6967"/>
    <w:lvl w:ilvl="0">
      <w:numFmt w:val="bullet"/>
      <w:lvlText w:val="·"/>
      <w:lvlJc w:val="left"/>
      <w:pPr>
        <w:tabs>
          <w:tab w:val="num" w:pos="720"/>
        </w:tabs>
        <w:ind w:left="720" w:hanging="288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288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288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288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288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456"/>
        </w:tabs>
        <w:ind w:left="3456" w:hanging="288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288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4608"/>
        </w:tabs>
        <w:ind w:left="4608" w:hanging="288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5184"/>
        </w:tabs>
        <w:ind w:left="5184" w:hanging="288"/>
      </w:pPr>
      <w:rPr>
        <w:rFonts w:ascii="Times New Roman" w:hAnsi="Times New Roman" w:cs="Times New Roman"/>
        <w:sz w:val="20"/>
        <w:szCs w:val="20"/>
      </w:rPr>
    </w:lvl>
  </w:abstractNum>
  <w:abstractNum w:abstractNumId="9">
    <w:nsid w:val="54754B0B"/>
    <w:multiLevelType w:val="multilevel"/>
    <w:tmpl w:val="03392435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10">
    <w:nsid w:val="58FF7217"/>
    <w:multiLevelType w:val="multilevel"/>
    <w:tmpl w:val="413ADD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651E50C"/>
    <w:multiLevelType w:val="multilevel"/>
    <w:tmpl w:val="75401F01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12">
    <w:nsid w:val="6FEEA847"/>
    <w:multiLevelType w:val="multilevel"/>
    <w:tmpl w:val="4A1C2D40"/>
    <w:lvl w:ilvl="0">
      <w:numFmt w:val="bullet"/>
      <w:lvlText w:val="●"/>
      <w:lvlJc w:val="left"/>
      <w:pPr>
        <w:tabs>
          <w:tab w:val="num" w:pos="576"/>
        </w:tabs>
        <w:ind w:left="576" w:hanging="288"/>
      </w:pPr>
      <w:rPr>
        <w:rFonts w:ascii="StarSymbol" w:hAnsi="Arial" w:cs="StarSymbol"/>
        <w:sz w:val="14"/>
        <w:szCs w:val="14"/>
      </w:rPr>
    </w:lvl>
    <w:lvl w:ilvl="1"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StarSymbol" w:hAnsi="Arial" w:cs="StarSymbol"/>
        <w:sz w:val="14"/>
        <w:szCs w:val="14"/>
      </w:rPr>
    </w:lvl>
    <w:lvl w:ilvl="2">
      <w:numFmt w:val="bullet"/>
      <w:lvlText w:val="■"/>
      <w:lvlJc w:val="left"/>
      <w:pPr>
        <w:tabs>
          <w:tab w:val="num" w:pos="1152"/>
        </w:tabs>
        <w:ind w:left="1152" w:hanging="288"/>
      </w:pPr>
      <w:rPr>
        <w:rFonts w:ascii="StarSymbol" w:hAnsi="Arial" w:cs="StarSymbol"/>
        <w:sz w:val="14"/>
        <w:szCs w:val="14"/>
      </w:rPr>
    </w:lvl>
    <w:lvl w:ilvl="3">
      <w:numFmt w:val="bullet"/>
      <w:lvlText w:val="●"/>
      <w:lvlJc w:val="left"/>
      <w:pPr>
        <w:tabs>
          <w:tab w:val="num" w:pos="1440"/>
        </w:tabs>
        <w:ind w:left="1440" w:hanging="288"/>
      </w:pPr>
      <w:rPr>
        <w:rFonts w:ascii="StarSymbol" w:hAnsi="Arial" w:cs="StarSymbol"/>
        <w:sz w:val="14"/>
        <w:szCs w:val="14"/>
      </w:rPr>
    </w:lvl>
    <w:lvl w:ilvl="4">
      <w:numFmt w:val="bullet"/>
      <w:lvlText w:val="○"/>
      <w:lvlJc w:val="left"/>
      <w:pPr>
        <w:tabs>
          <w:tab w:val="num" w:pos="1728"/>
        </w:tabs>
        <w:ind w:left="1728" w:hanging="288"/>
      </w:pPr>
      <w:rPr>
        <w:rFonts w:ascii="StarSymbol" w:hAnsi="Arial" w:cs="StarSymbol"/>
        <w:sz w:val="14"/>
        <w:szCs w:val="14"/>
      </w:rPr>
    </w:lvl>
    <w:lvl w:ilvl="5">
      <w:numFmt w:val="bullet"/>
      <w:lvlText w:val="■"/>
      <w:lvlJc w:val="left"/>
      <w:pPr>
        <w:tabs>
          <w:tab w:val="num" w:pos="2016"/>
        </w:tabs>
        <w:ind w:left="2016" w:hanging="288"/>
      </w:pPr>
      <w:rPr>
        <w:rFonts w:ascii="StarSymbol" w:hAnsi="Arial" w:cs="StarSymbol"/>
        <w:sz w:val="14"/>
        <w:szCs w:val="14"/>
      </w:rPr>
    </w:lvl>
    <w:lvl w:ilvl="6">
      <w:numFmt w:val="bullet"/>
      <w:lvlText w:val="●"/>
      <w:lvlJc w:val="left"/>
      <w:pPr>
        <w:tabs>
          <w:tab w:val="num" w:pos="2304"/>
        </w:tabs>
        <w:ind w:left="2304" w:hanging="288"/>
      </w:pPr>
      <w:rPr>
        <w:rFonts w:ascii="StarSymbol" w:hAnsi="Arial" w:cs="StarSymbol"/>
        <w:sz w:val="14"/>
        <w:szCs w:val="14"/>
      </w:rPr>
    </w:lvl>
    <w:lvl w:ilvl="7">
      <w:numFmt w:val="bullet"/>
      <w:lvlText w:val="○"/>
      <w:lvlJc w:val="left"/>
      <w:pPr>
        <w:tabs>
          <w:tab w:val="num" w:pos="2592"/>
        </w:tabs>
        <w:ind w:left="2592" w:hanging="288"/>
      </w:pPr>
      <w:rPr>
        <w:rFonts w:ascii="StarSymbol" w:hAnsi="Arial" w:cs="StarSymbol"/>
        <w:sz w:val="14"/>
        <w:szCs w:val="14"/>
      </w:rPr>
    </w:lvl>
    <w:lvl w:ilvl="8">
      <w:numFmt w:val="bullet"/>
      <w:lvlText w:val="■"/>
      <w:lvlJc w:val="left"/>
      <w:pPr>
        <w:tabs>
          <w:tab w:val="num" w:pos="2880"/>
        </w:tabs>
        <w:ind w:left="2880" w:hanging="288"/>
      </w:pPr>
      <w:rPr>
        <w:rFonts w:ascii="StarSymbol" w:hAnsi="Arial" w:cs="StarSymbol"/>
        <w:sz w:val="14"/>
        <w:szCs w:val="14"/>
      </w:rPr>
    </w:lvl>
  </w:abstractNum>
  <w:abstractNum w:abstractNumId="13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13"/>
  </w:num>
  <w:num w:numId="9">
    <w:abstractNumId w:val="6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1"/>
  </w:num>
  <w:num w:numId="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37"/>
    <w:rsid w:val="000050F4"/>
    <w:rsid w:val="00025430"/>
    <w:rsid w:val="000657A0"/>
    <w:rsid w:val="000710C7"/>
    <w:rsid w:val="00110EB1"/>
    <w:rsid w:val="001A0F9E"/>
    <w:rsid w:val="002D0D88"/>
    <w:rsid w:val="003E4DD6"/>
    <w:rsid w:val="003E4E46"/>
    <w:rsid w:val="003F0615"/>
    <w:rsid w:val="003F4D17"/>
    <w:rsid w:val="00400546"/>
    <w:rsid w:val="004758C1"/>
    <w:rsid w:val="00492373"/>
    <w:rsid w:val="00541A3F"/>
    <w:rsid w:val="006243E5"/>
    <w:rsid w:val="0063569D"/>
    <w:rsid w:val="00730AB6"/>
    <w:rsid w:val="0081163A"/>
    <w:rsid w:val="008C2032"/>
    <w:rsid w:val="008D1BDD"/>
    <w:rsid w:val="008E7537"/>
    <w:rsid w:val="008F0DAD"/>
    <w:rsid w:val="00A04C0C"/>
    <w:rsid w:val="00A468B1"/>
    <w:rsid w:val="00A952E3"/>
    <w:rsid w:val="00AF6D8A"/>
    <w:rsid w:val="00B16DB7"/>
    <w:rsid w:val="00B5541E"/>
    <w:rsid w:val="00C44060"/>
    <w:rsid w:val="00C95A90"/>
    <w:rsid w:val="00CB4E5C"/>
    <w:rsid w:val="00CD6B5F"/>
    <w:rsid w:val="00DE496C"/>
    <w:rsid w:val="00E91BFE"/>
    <w:rsid w:val="00EB2126"/>
    <w:rsid w:val="00EB40BF"/>
    <w:rsid w:val="00ED427B"/>
    <w:rsid w:val="00F03BBB"/>
    <w:rsid w:val="00F44A73"/>
    <w:rsid w:val="00F6236D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F0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F0615"/>
    <w:rPr>
      <w:rFonts w:ascii="Courier New" w:eastAsia="Times New Roman" w:hAnsi="Courier New" w:cs="Courier New"/>
    </w:rPr>
  </w:style>
  <w:style w:type="paragraph" w:styleId="a3">
    <w:name w:val="Normal (Web)"/>
    <w:basedOn w:val="a"/>
    <w:semiHidden/>
    <w:unhideWhenUsed/>
    <w:rsid w:val="008D1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8D1BDD"/>
    <w:rPr>
      <w:color w:val="0000FF"/>
      <w:u w:val="single"/>
    </w:rPr>
  </w:style>
  <w:style w:type="character" w:styleId="a5">
    <w:name w:val="Strong"/>
    <w:qFormat/>
    <w:rsid w:val="00C44060"/>
    <w:rPr>
      <w:b/>
      <w:bCs/>
    </w:rPr>
  </w:style>
  <w:style w:type="paragraph" w:styleId="a6">
    <w:name w:val="List Paragraph"/>
    <w:basedOn w:val="a"/>
    <w:qFormat/>
    <w:rsid w:val="00C44060"/>
    <w:pPr>
      <w:ind w:left="720"/>
      <w:contextualSpacing/>
    </w:pPr>
  </w:style>
  <w:style w:type="character" w:customStyle="1" w:styleId="3">
    <w:name w:val="Основной текст (3)_"/>
    <w:link w:val="31"/>
    <w:uiPriority w:val="99"/>
    <w:locked/>
    <w:rsid w:val="004758C1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4758C1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uiPriority w:val="99"/>
    <w:rsid w:val="004758C1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uiPriority w:val="99"/>
    <w:rsid w:val="004758C1"/>
    <w:rPr>
      <w:rFonts w:ascii="Times New Roman" w:hAnsi="Times New Roman"/>
      <w:u w:val="single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4758C1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8C1"/>
    <w:pPr>
      <w:widowControl w:val="0"/>
      <w:shd w:val="clear" w:color="auto" w:fill="FFFFFF"/>
      <w:spacing w:after="0" w:line="37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4758C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120">
    <w:name w:val="Заголовок №1 (2)"/>
    <w:basedOn w:val="a"/>
    <w:link w:val="12"/>
    <w:uiPriority w:val="99"/>
    <w:rsid w:val="004758C1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F0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F0615"/>
    <w:rPr>
      <w:rFonts w:ascii="Courier New" w:eastAsia="Times New Roman" w:hAnsi="Courier New" w:cs="Courier New"/>
    </w:rPr>
  </w:style>
  <w:style w:type="paragraph" w:styleId="a3">
    <w:name w:val="Normal (Web)"/>
    <w:basedOn w:val="a"/>
    <w:semiHidden/>
    <w:unhideWhenUsed/>
    <w:rsid w:val="008D1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8D1BDD"/>
    <w:rPr>
      <w:color w:val="0000FF"/>
      <w:u w:val="single"/>
    </w:rPr>
  </w:style>
  <w:style w:type="character" w:styleId="a5">
    <w:name w:val="Strong"/>
    <w:qFormat/>
    <w:rsid w:val="00C44060"/>
    <w:rPr>
      <w:b/>
      <w:bCs/>
    </w:rPr>
  </w:style>
  <w:style w:type="paragraph" w:styleId="a6">
    <w:name w:val="List Paragraph"/>
    <w:basedOn w:val="a"/>
    <w:qFormat/>
    <w:rsid w:val="00C44060"/>
    <w:pPr>
      <w:ind w:left="720"/>
      <w:contextualSpacing/>
    </w:pPr>
  </w:style>
  <w:style w:type="character" w:customStyle="1" w:styleId="3">
    <w:name w:val="Основной текст (3)_"/>
    <w:link w:val="31"/>
    <w:uiPriority w:val="99"/>
    <w:locked/>
    <w:rsid w:val="004758C1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4758C1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uiPriority w:val="99"/>
    <w:rsid w:val="004758C1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uiPriority w:val="99"/>
    <w:rsid w:val="004758C1"/>
    <w:rPr>
      <w:rFonts w:ascii="Times New Roman" w:hAnsi="Times New Roman"/>
      <w:u w:val="single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4758C1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8C1"/>
    <w:pPr>
      <w:widowControl w:val="0"/>
      <w:shd w:val="clear" w:color="auto" w:fill="FFFFFF"/>
      <w:spacing w:after="0" w:line="37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4758C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120">
    <w:name w:val="Заголовок №1 (2)"/>
    <w:basedOn w:val="a"/>
    <w:link w:val="12"/>
    <w:uiPriority w:val="99"/>
    <w:rsid w:val="004758C1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7D2A-775E-4C02-BD2D-3B8B4577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8989</dc:creator>
  <cp:lastModifiedBy>- -</cp:lastModifiedBy>
  <cp:revision>4</cp:revision>
  <cp:lastPrinted>2015-02-05T21:39:00Z</cp:lastPrinted>
  <dcterms:created xsi:type="dcterms:W3CDTF">2018-08-15T14:48:00Z</dcterms:created>
  <dcterms:modified xsi:type="dcterms:W3CDTF">2018-08-15T14:50:00Z</dcterms:modified>
</cp:coreProperties>
</file>